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jc w:val="center"/>
        <w:rPr>
          <w:rFonts w:hint="eastAsia" w:ascii="方正黑体_GBK" w:hAnsi="方正黑体_GBK" w:eastAsia="方正黑体_GBK" w:cs="方正黑体_GBK"/>
          <w:b w:val="0"/>
          <w:kern w:val="2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 w:val="0"/>
          <w:kern w:val="2"/>
          <w:sz w:val="44"/>
          <w:szCs w:val="44"/>
        </w:rPr>
        <w:t>党费收缴情况公示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1月至9月的</w:t>
      </w:r>
      <w:r>
        <w:rPr>
          <w:rFonts w:hint="eastAsia" w:ascii="仿宋_GB2312" w:hAnsi="仿宋_GB2312" w:eastAsia="仿宋_GB2312" w:cs="仿宋_GB2312"/>
          <w:sz w:val="32"/>
          <w:szCs w:val="32"/>
        </w:rPr>
        <w:t>党支部党员交来的党员党费（单位：元）公示如下。</w:t>
      </w:r>
    </w:p>
    <w:p/>
    <w:p/>
    <w:tbl>
      <w:tblPr>
        <w:tblStyle w:val="3"/>
        <w:tblpPr w:leftFromText="180" w:rightFromText="180" w:vertAnchor="text" w:horzAnchor="page" w:tblpX="787" w:tblpY="461"/>
        <w:tblOverlap w:val="never"/>
        <w:tblW w:w="108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062"/>
        <w:gridCol w:w="1062"/>
        <w:gridCol w:w="1062"/>
        <w:gridCol w:w="1062"/>
        <w:gridCol w:w="1062"/>
        <w:gridCol w:w="1062"/>
        <w:gridCol w:w="1062"/>
        <w:gridCol w:w="1062"/>
        <w:gridCol w:w="10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茫崖市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纪委监委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关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党支部</w:t>
            </w:r>
          </w:p>
        </w:tc>
        <w:tc>
          <w:tcPr>
            <w:tcW w:w="95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缴纳党费情况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2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月缴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纳金额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月缴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纳金额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月缴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纳金额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月缴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纳金额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月缴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纳金额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月缴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纳金额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月缴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纳金额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月缴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纳金额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月缴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纳金额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2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595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.00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595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.00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595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.00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595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.00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594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.00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574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.00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601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.00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601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.00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601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.00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37ABE"/>
    <w:rsid w:val="6493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2021-10-22T02:08:00Z</dcterms:created>
  <dc:creator>Administrator</dc:creator>
  <cp:lastModifiedBy>Administrator</cp:lastModifiedBy>
  <dcterms:modified xsi:type="dcterms:W3CDTF">2021-10-22T02:08:28Z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822BE5CBC48940118F81496FB4AD9341</vt:lpwstr>
  </property>
</Properties>
</file>